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line="240" w:after="0" w:lineRule="auto"/>
        <w:ind w:firstLine="850"/>
        <w:jc w:val="both"/>
        <w:rPr>
          <w:rFonts w:hAnsi="Times New Roman" w:ascii="Times New Roman"/>
          <w:b w:val="1"/>
          <w:color w:val="000000"/>
          <w:sz w:val="28"/>
        </w:rPr>
      </w:pPr>
      <w:r>
        <w:rPr>
          <w:rFonts w:hAnsi="Times New Roman" w:ascii="Times New Roman"/>
          <w:b w:val="1"/>
          <w:color w:val="000000"/>
          <w:sz w:val="28"/>
        </w:rPr>
        <w:t xml:space="preserve">Ответственность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color w:val="000000"/>
          <w:sz w:val="28"/>
        </w:rPr>
        <w:t xml:space="preserve">за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1"/>
          <w:color w:val="000000"/>
          <w:sz w:val="28"/>
        </w:rPr>
        <w:t xml:space="preserve">коррупционные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1"/>
          <w:color w:val="000000"/>
          <w:sz w:val="28"/>
        </w:rPr>
        <w:t xml:space="preserve">преступления</w:t>
      </w:r>
      <w:r>
        <w:rPr>
          <w:rFonts w:hAnsi="Times New Roman" w:ascii="Times New Roman"/>
          <w:rStyle w:val="et_3"/>
        </w:rPr>
        <w:t xml:space="preserve"> </w:t>
      </w:r>
    </w:p>
    <w:p w14:paraId="02000000">
      <w:pPr>
        <w:spacing w:line="240" w:after="0" w:lineRule="auto"/>
        <w:ind w:firstLine="850"/>
        <w:jc w:val="both"/>
        <w:rPr>
          <w:rFonts w:hAnsi="Times New Roman" w:ascii="Times New Roman"/>
          <w:b w:val="1"/>
          <w:color w:val="000000"/>
          <w:sz w:val="28"/>
        </w:rPr>
      </w:pPr>
    </w:p>
    <w:p w14:paraId="03000000">
      <w:pPr>
        <w:spacing w:line="240" w:after="0" w:lineRule="auto"/>
        <w:ind w:firstLine="850"/>
        <w:jc w:val="both"/>
        <w:rPr>
          <w:rFonts w:hAnsi="Times New Roman" w:ascii="Times New Roman"/>
          <w:b w:val="0"/>
          <w:color w:val="000000"/>
          <w:sz w:val="28"/>
        </w:rPr>
      </w:pPr>
      <w:r>
        <w:rPr>
          <w:rFonts w:hAnsi="Times New Roman" w:ascii="Times New Roman"/>
          <w:b w:val="0"/>
          <w:color w:val="000000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статьи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201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285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Уголовного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кодекса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Российской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Федерации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указан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круг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должностных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лиц,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которые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могут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быть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привлечены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уголовной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ответственности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за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преступления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коррупционной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b w:val="0"/>
          <w:color w:val="000000"/>
          <w:sz w:val="28"/>
        </w:rPr>
        <w:t>направленности.</w:t>
      </w:r>
    </w:p>
    <w:p w14:paraId="04000000">
      <w:pPr>
        <w:spacing w:line="240" w:after="0" w:lineRule="auto"/>
        <w:ind w:firstLine="850"/>
        <w:jc w:val="both"/>
        <w:rPr>
          <w:rFonts w:hAnsi="Times New Roman" w:ascii="Times New Roman"/>
          <w:b w:val="0"/>
          <w:color w:val="000000"/>
          <w:sz w:val="28"/>
        </w:rPr>
      </w:pPr>
      <w:r>
        <w:rPr>
          <w:rFonts w:hAnsi="Times New Roman" w:ascii="Times New Roman"/>
          <w:color w:val="000000"/>
          <w:sz w:val="28"/>
        </w:rPr>
        <w:t>Так,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должностными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лицами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данных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статьях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признаются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лица,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постоянно,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временно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 специальному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полномочию осуществляющие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функции представителя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власти либо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выполняющие организационно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-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распорядительные, административно-хозяйственные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функции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органах,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органах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местного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самоуправления,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муниципальных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учреждениях,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внебюджетных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фондах,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корпорациях,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компаниях,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публично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-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правовых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компаниях,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государственных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муниципальных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унитарных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предприятиях,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хозяйственных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обществах,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высшем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управления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которых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Российская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Федерация,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субъект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муниципальное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образование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имеет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право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прямо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50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процентами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голосов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либо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которых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Российская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Федерация,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субъект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муниципальное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образование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имеет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право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назначать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(избирать)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единоличный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исполнительный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(или)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более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50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процентов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состава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коллегиального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органа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управления,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акционерных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обществах,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отношении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которых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используется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специальное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право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участие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субъектов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или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муниципальных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образований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управлении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такими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акционерными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обществами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(«золотая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акция»),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также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color w:val="000000"/>
          <w:sz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Вооруженных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Силах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color w:val="000000"/>
          <w:sz w:val="28"/>
        </w:rPr>
        <w:t>других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войсках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воинских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формированиях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color w:val="000000"/>
          <w:sz w:val="28"/>
        </w:rPr>
        <w:t>Российской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color w:val="000000"/>
          <w:sz w:val="28"/>
        </w:rPr>
        <w:t>Федерации.</w:t>
      </w:r>
    </w:p>
    <w:p w14:paraId="05000000">
      <w:pPr>
        <w:pStyle w:val="Style_1"/>
        <w:widowControl w:val="1"/>
        <w:spacing w:line="240" w:before="0" w:after="0" w:lineRule="auto"/>
        <w:ind/>
        <w:jc w:val="both"/>
        <w:rPr>
          <w:rFonts w:hAnsi="Times New Roman" w:ascii="Times New Roman"/>
          <w:color w:val="000000"/>
          <w:sz w:val="28"/>
        </w:rPr>
      </w:pPr>
    </w:p>
    <w:p w14:paraId="06000000">
      <w:pPr>
        <w:spacing w:line="240" w:after="0" w:lineRule="auto"/>
        <w:ind/>
        <w:jc w:val="both"/>
        <w:rPr>
          <w:rFonts w:hAnsi="Times New Roman" w:ascii="Times New Roman"/>
          <w:color w:val="000000"/>
          <w:sz w:val="28"/>
        </w:rPr>
      </w:pPr>
      <w:bookmarkStart w:id="1" w:name="_GoBack"/>
      <w:bookmarkEnd w:id="1"/>
    </w:p>
    <w:sectPr>
      <w:pgSz w:w="11906" w:orient="portrait" w:h="16838"/>
      <w:pgMar w:gutter="0" w:bottom="1134" w:footer="708" w:left="1701" w:top="1134" w:right="850" w:head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line="259" w:before="0" w:after="160" w:lineRule="auto"/>
        <w:ind w:left="0" w:right="0" w:firstLine="0"/>
        <w:jc w:val="left"/>
      </w:pPr>
    </w:pPrDefault>
  </w:docDefaults>
  <w:latentStyles w:defUIPriority="99" w:defQFormat="0" w:count="25" w:defSemiHidden="1" w:defLockedState="0" w:defUnhideWhenUsed="1">
    <w:lsdException w:unhideWhenUsed="0" w:semiHidden="0" w:name="Normal" w:qFormat="1" w:uiPriority="0"/>
    <w:lsdException w:unhideWhenUsed="0" w:semiHidden="0" w:name="heading 1" w:qFormat="1" w:uiPriority="9"/>
    <w:lsdException w:unhideWhenUsed="0" w:semiHidden="0" w:name="heading 2" w:qFormat="1" w:uiPriority="9"/>
    <w:lsdException w:unhideWhenUsed="0" w:semiHidden="0" w:name="heading 3" w:qFormat="1" w:uiPriority="9"/>
    <w:lsdException w:unhideWhenUsed="0" w:semiHidden="0" w:name="heading 4" w:qFormat="1" w:uiPriority="9"/>
    <w:lsdException w:unhideWhenUsed="0" w:semiHidden="0" w:name="heading 5" w:qFormat="1" w:uiPriority="9"/>
    <w:lsdException w:unhideWhenUsed="1" w:semiHidden="1" w:name="heading 6" w:qFormat="1" w:uiPriority="9"/>
    <w:lsdException w:unhideWhenUsed="1" w:semiHidden="1" w:name="heading 7" w:qFormat="1" w:uiPriority="9"/>
    <w:lsdException w:unhideWhenUsed="1" w:semiHidden="1" w:name="heading 8" w:qFormat="1" w:uiPriority="9"/>
    <w:lsdException w:unhideWhenUsed="1" w:semiHidden="1" w:name="heading 9" w:qFormat="1" w:uiPriority="9"/>
    <w:lsdException w:unhideWhenUsed="0" w:semiHidden="0" w:name="Title" w:qFormat="1" w:uiPriority="10"/>
    <w:lsdException w:unhideWhenUsed="0" w:semiHidden="0" w:name="Subtitle" w:qFormat="1" w:uiPriority="11"/>
    <w:lsdException w:unhideWhenUsed="0" w:semiHidden="0" w:name="Header and Footer" w:qFormat="0"/>
    <w:lsdException w:unhideWhenUsed="0" w:semiHidden="0" w:name="Footnote" w:qFormat="0"/>
    <w:lsdException w:unhideWhenUsed="0" w:semiHidden="0" w:name="Endnote" w:qFormat="0"/>
    <w:lsdException w:unhideWhenUsed="0" w:semiHidden="0" w:name="toc 1" w:qFormat="0" w:uiPriority="39"/>
    <w:lsdException w:unhideWhenUsed="0" w:semiHidden="0" w:name="toc 2" w:qFormat="0" w:uiPriority="39"/>
    <w:lsdException w:unhideWhenUsed="0" w:semiHidden="0" w:name="toc 3" w:qFormat="0" w:uiPriority="39"/>
    <w:lsdException w:unhideWhenUsed="0" w:semiHidden="0" w:name="toc 4" w:qFormat="0" w:uiPriority="39"/>
    <w:lsdException w:unhideWhenUsed="0" w:semiHidden="0" w:name="toc 5" w:qFormat="0" w:uiPriority="39"/>
    <w:lsdException w:unhideWhenUsed="0" w:semiHidden="0" w:name="toc 6" w:qFormat="0" w:uiPriority="39"/>
    <w:lsdException w:unhideWhenUsed="0" w:semiHidden="0" w:name="toc 7" w:qFormat="0" w:uiPriority="39"/>
    <w:lsdException w:unhideWhenUsed="0" w:semiHidden="0" w:name="toc 8" w:qFormat="0" w:uiPriority="39"/>
    <w:lsdException w:unhideWhenUsed="0" w:semiHidden="0" w:name="toc 9" w:qFormat="0" w:uiPriority="39"/>
    <w:lsdException w:unhideWhenUsed="0" w:semiHidden="0" w:name="Hyperlink" w:qFormat="0"/>
  </w:latentStyles>
  <w:style w:default="1" w:styleId="Style_2" w:type="paragraph">
    <w:name w:val="Normal"/>
    <w:link w:val="Style_2_ch"/>
    <w:uiPriority w:val="0"/>
    <w:qFormat/>
    <w:pPr>
      <w:widowControl w:val="1"/>
      <w:spacing w:line="240" w:after="0" w:lineRule="auto"/>
      <w:ind/>
    </w:pPr>
    <w:rPr>
      <w:rFonts w:hAnsi="Times New Roman" w:ascii="Times New Roman"/>
      <w:sz w:val="24"/>
    </w:rPr>
  </w:style>
  <w:style w:default="1" w:styleId="Style_2_ch" w:type="character">
    <w:name w:val="Normal"/>
    <w:link w:val="Style_2"/>
    <w:rPr>
      <w:rFonts w:hAnsi="Times New Roman" w:ascii="Times New Roman"/>
      <w:sz w:val="24"/>
    </w:rPr>
  </w:style>
  <w:style w:styleId="Style_3" w:type="paragraph">
    <w:name w:val="toc 2"/>
    <w:next w:val="Style_2"/>
    <w:link w:val="Style_3_ch"/>
    <w:uiPriority w:val="39"/>
    <w:pPr>
      <w:ind w:left="200" w:firstLine="0"/>
      <w:jc w:val="left"/>
    </w:pPr>
    <w:rPr>
      <w:rFonts w:hAnsi="XO Thames" w:ascii="XO Thames"/>
      <w:sz w:val="28"/>
    </w:rPr>
  </w:style>
  <w:style w:styleId="Style_3_ch" w:type="character">
    <w:name w:val="toc 2"/>
    <w:link w:val="Style_3"/>
    <w:rPr>
      <w:rFonts w:hAnsi="XO Thames" w:ascii="XO Thames"/>
      <w:sz w:val="28"/>
    </w:rPr>
  </w:style>
  <w:style w:styleId="Style_4" w:type="paragraph">
    <w:name w:val="toc 4"/>
    <w:next w:val="Style_2"/>
    <w:link w:val="Style_4_ch"/>
    <w:uiPriority w:val="39"/>
    <w:pPr>
      <w:ind w:left="600" w:firstLine="0"/>
      <w:jc w:val="left"/>
    </w:pPr>
    <w:rPr>
      <w:rFonts w:hAnsi="XO Thames" w:ascii="XO Thames"/>
      <w:sz w:val="28"/>
    </w:rPr>
  </w:style>
  <w:style w:styleId="Style_4_ch" w:type="character">
    <w:name w:val="toc 4"/>
    <w:link w:val="Style_4"/>
    <w:rPr>
      <w:rFonts w:hAnsi="XO Thames" w:ascii="XO Thames"/>
      <w:sz w:val="28"/>
    </w:rPr>
  </w:style>
  <w:style w:styleId="Style_5" w:type="paragraph">
    <w:name w:val="toc 6"/>
    <w:next w:val="Style_2"/>
    <w:link w:val="Style_5_ch"/>
    <w:uiPriority w:val="39"/>
    <w:pPr>
      <w:ind w:left="1000" w:firstLine="0"/>
      <w:jc w:val="left"/>
    </w:pPr>
    <w:rPr>
      <w:rFonts w:hAnsi="XO Thames" w:ascii="XO Thames"/>
      <w:sz w:val="28"/>
    </w:rPr>
  </w:style>
  <w:style w:styleId="Style_5_ch" w:type="character">
    <w:name w:val="toc 6"/>
    <w:link w:val="Style_5"/>
    <w:rPr>
      <w:rFonts w:hAnsi="XO Thames" w:ascii="XO Thames"/>
      <w:sz w:val="28"/>
    </w:rPr>
  </w:style>
  <w:style w:styleId="Style_6" w:type="paragraph">
    <w:name w:val="toc 7"/>
    <w:next w:val="Style_2"/>
    <w:link w:val="Style_6_ch"/>
    <w:uiPriority w:val="39"/>
    <w:pPr>
      <w:ind w:left="1200" w:firstLine="0"/>
      <w:jc w:val="left"/>
    </w:pPr>
    <w:rPr>
      <w:rFonts w:hAnsi="XO Thames" w:ascii="XO Thames"/>
      <w:sz w:val="28"/>
    </w:rPr>
  </w:style>
  <w:style w:styleId="Style_6_ch" w:type="character">
    <w:name w:val="toc 7"/>
    <w:link w:val="Style_6"/>
    <w:rPr>
      <w:rFonts w:hAnsi="XO Thames" w:ascii="XO Thames"/>
      <w:sz w:val="28"/>
    </w:rPr>
  </w:style>
  <w:style w:styleId="Style_7" w:type="paragraph">
    <w:name w:val="Endnote"/>
    <w:link w:val="Style_7_ch"/>
    <w:pPr>
      <w:ind w:left="0" w:firstLine="851"/>
      <w:jc w:val="both"/>
    </w:pPr>
    <w:rPr>
      <w:rFonts w:hAnsi="XO Thames" w:ascii="XO Thames"/>
      <w:sz w:val="22"/>
    </w:rPr>
  </w:style>
  <w:style w:styleId="Style_7_ch" w:type="character">
    <w:name w:val="Endnote"/>
    <w:link w:val="Style_7"/>
    <w:rPr>
      <w:rFonts w:hAnsi="XO Thames" w:ascii="XO Thames"/>
      <w:sz w:val="22"/>
    </w:rPr>
  </w:style>
  <w:style w:styleId="Style_8" w:type="paragraph">
    <w:name w:val="heading 3"/>
    <w:next w:val="Style_2"/>
    <w:link w:val="Style_8_ch"/>
    <w:uiPriority w:val="9"/>
    <w:qFormat/>
    <w:pPr>
      <w:spacing w:before="120" w:after="120"/>
      <w:ind/>
      <w:jc w:val="both"/>
      <w:outlineLvl w:val="2"/>
    </w:pPr>
    <w:rPr>
      <w:rFonts w:hAnsi="XO Thames" w:ascii="XO Thames"/>
      <w:b w:val="1"/>
      <w:sz w:val="26"/>
    </w:rPr>
  </w:style>
  <w:style w:styleId="Style_8_ch" w:type="character">
    <w:name w:val="heading 3"/>
    <w:link w:val="Style_8"/>
    <w:rPr>
      <w:rFonts w:hAnsi="XO Thames" w:ascii="XO Thames"/>
      <w:b w:val="1"/>
      <w:sz w:val="26"/>
    </w:rPr>
  </w:style>
  <w:style w:styleId="Style_9" w:type="paragraph">
    <w:name w:val="toc 3"/>
    <w:next w:val="Style_2"/>
    <w:link w:val="Style_9_ch"/>
    <w:uiPriority w:val="39"/>
    <w:pPr>
      <w:ind w:left="400" w:firstLine="0"/>
      <w:jc w:val="left"/>
    </w:pPr>
    <w:rPr>
      <w:rFonts w:hAnsi="XO Thames" w:ascii="XO Thames"/>
      <w:sz w:val="28"/>
    </w:rPr>
  </w:style>
  <w:style w:styleId="Style_9_ch" w:type="character">
    <w:name w:val="toc 3"/>
    <w:link w:val="Style_9"/>
    <w:rPr>
      <w:rFonts w:hAnsi="XO Thames" w:ascii="XO Thames"/>
      <w:sz w:val="28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2"/>
    <w:link w:val="Style_11_ch"/>
    <w:uiPriority w:val="9"/>
    <w:qFormat/>
    <w:pPr>
      <w:spacing w:before="120" w:after="120"/>
      <w:ind/>
      <w:jc w:val="both"/>
      <w:outlineLvl w:val="4"/>
    </w:pPr>
    <w:rPr>
      <w:rFonts w:hAnsi="XO Thames" w:ascii="XO Thames"/>
      <w:b w:val="1"/>
      <w:sz w:val="22"/>
    </w:rPr>
  </w:style>
  <w:style w:styleId="Style_11_ch" w:type="character">
    <w:name w:val="heading 5"/>
    <w:link w:val="Style_11"/>
    <w:rPr>
      <w:rFonts w:hAnsi="XO Thames" w:ascii="XO Thames"/>
      <w:b w:val="1"/>
      <w:sz w:val="22"/>
    </w:rPr>
  </w:style>
  <w:style w:styleId="Style_12" w:type="paragraph">
    <w:name w:val="heading 1"/>
    <w:next w:val="Style_2"/>
    <w:link w:val="Style_12_ch"/>
    <w:uiPriority w:val="9"/>
    <w:qFormat/>
    <w:pPr>
      <w:spacing w:before="120" w:after="120"/>
      <w:ind/>
      <w:jc w:val="both"/>
      <w:outlineLvl w:val="0"/>
    </w:pPr>
    <w:rPr>
      <w:rFonts w:hAnsi="XO Thames" w:ascii="XO Thames"/>
      <w:b w:val="1"/>
      <w:sz w:val="32"/>
    </w:rPr>
  </w:style>
  <w:style w:styleId="Style_12_ch" w:type="character">
    <w:name w:val="heading 1"/>
    <w:link w:val="Style_12"/>
    <w:rPr>
      <w:rFonts w:hAnsi="XO Thames" w:ascii="XO Thames"/>
      <w:b w:val="1"/>
      <w:sz w:val="32"/>
    </w:rPr>
  </w:style>
  <w:style w:styleId="Style_1" w:type="paragraph">
    <w:name w:val="Normal (Web)"/>
    <w:basedOn w:val="Style_2"/>
    <w:link w:val="Style_1_ch"/>
    <w:pPr>
      <w:widowControl w:val="1"/>
      <w:spacing w:beforeAutospacing="on" w:afterAutospacing="on"/>
      <w:ind/>
    </w:pPr>
  </w:style>
  <w:style w:styleId="Style_1_ch" w:type="character">
    <w:name w:val="Normal (Web)"/>
    <w:basedOn w:val="Style_2_ch"/>
    <w:link w:val="Style_1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left="0" w:firstLine="851"/>
      <w:jc w:val="both"/>
    </w:pPr>
    <w:rPr>
      <w:rFonts w:hAnsi="XO Thames" w:ascii="XO Thames"/>
      <w:sz w:val="22"/>
    </w:rPr>
  </w:style>
  <w:style w:styleId="Style_14_ch" w:type="character">
    <w:name w:val="Footnote"/>
    <w:link w:val="Style_14"/>
    <w:rPr>
      <w:rFonts w:hAnsi="XO Thames" w:ascii="XO Thames"/>
      <w:sz w:val="22"/>
    </w:rPr>
  </w:style>
  <w:style w:styleId="Style_15" w:type="paragraph">
    <w:name w:val="toc 1"/>
    <w:next w:val="Style_2"/>
    <w:link w:val="Style_15_ch"/>
    <w:uiPriority w:val="39"/>
    <w:pPr>
      <w:ind w:left="0" w:firstLine="0"/>
      <w:jc w:val="left"/>
    </w:pPr>
    <w:rPr>
      <w:rFonts w:hAnsi="XO Thames" w:ascii="XO Thames"/>
      <w:b w:val="1"/>
      <w:sz w:val="28"/>
    </w:rPr>
  </w:style>
  <w:style w:styleId="Style_15_ch" w:type="character">
    <w:name w:val="toc 1"/>
    <w:link w:val="Style_15"/>
    <w:rPr>
      <w:rFonts w:hAnsi="XO Thames" w:asci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hAnsi="XO Thames" w:ascii="XO Thames"/>
      <w:sz w:val="28"/>
    </w:rPr>
  </w:style>
  <w:style w:styleId="Style_16_ch" w:type="character">
    <w:name w:val="Header and Footer"/>
    <w:link w:val="Style_16"/>
    <w:rPr>
      <w:rFonts w:hAnsi="XO Thames" w:ascii="XO Thames"/>
      <w:sz w:val="28"/>
    </w:rPr>
  </w:style>
  <w:style w:styleId="Style_17" w:type="paragraph">
    <w:name w:val="toc 9"/>
    <w:next w:val="Style_2"/>
    <w:link w:val="Style_17_ch"/>
    <w:uiPriority w:val="39"/>
    <w:pPr>
      <w:ind w:left="1600" w:firstLine="0"/>
      <w:jc w:val="left"/>
    </w:pPr>
    <w:rPr>
      <w:rFonts w:hAnsi="XO Thames" w:ascii="XO Thames"/>
      <w:sz w:val="28"/>
    </w:rPr>
  </w:style>
  <w:style w:styleId="Style_17_ch" w:type="character">
    <w:name w:val="toc 9"/>
    <w:link w:val="Style_17"/>
    <w:rPr>
      <w:rFonts w:hAnsi="XO Thames" w:ascii="XO Thames"/>
      <w:sz w:val="28"/>
    </w:rPr>
  </w:style>
  <w:style w:styleId="Style_18" w:type="paragraph">
    <w:name w:val="toc 8"/>
    <w:next w:val="Style_2"/>
    <w:link w:val="Style_18_ch"/>
    <w:uiPriority w:val="39"/>
    <w:pPr>
      <w:ind w:left="1400" w:firstLine="0"/>
      <w:jc w:val="left"/>
    </w:pPr>
    <w:rPr>
      <w:rFonts w:hAnsi="XO Thames" w:ascii="XO Thames"/>
      <w:sz w:val="28"/>
    </w:rPr>
  </w:style>
  <w:style w:styleId="Style_18_ch" w:type="character">
    <w:name w:val="toc 8"/>
    <w:link w:val="Style_18"/>
    <w:rPr>
      <w:rFonts w:hAnsi="XO Thames" w:ascii="XO Thames"/>
      <w:sz w:val="28"/>
    </w:rPr>
  </w:style>
  <w:style w:styleId="Style_19" w:type="paragraph">
    <w:name w:val="toc 5"/>
    <w:next w:val="Style_2"/>
    <w:link w:val="Style_19_ch"/>
    <w:uiPriority w:val="39"/>
    <w:pPr>
      <w:ind w:left="800" w:firstLine="0"/>
      <w:jc w:val="left"/>
    </w:pPr>
    <w:rPr>
      <w:rFonts w:hAnsi="XO Thames" w:ascii="XO Thames"/>
      <w:sz w:val="28"/>
    </w:rPr>
  </w:style>
  <w:style w:styleId="Style_19_ch" w:type="character">
    <w:name w:val="toc 5"/>
    <w:link w:val="Style_19"/>
    <w:rPr>
      <w:rFonts w:hAnsi="XO Thames" w:ascii="XO Thames"/>
      <w:sz w:val="28"/>
    </w:rPr>
  </w:style>
  <w:style w:styleId="Style_20" w:type="paragraph">
    <w:name w:val="Subtitle"/>
    <w:next w:val="Style_2"/>
    <w:link w:val="Style_20_ch"/>
    <w:uiPriority w:val="11"/>
    <w:qFormat/>
    <w:pPr>
      <w:ind/>
      <w:jc w:val="both"/>
    </w:pPr>
    <w:rPr>
      <w:rFonts w:hAnsi="XO Thames" w:ascii="XO Thames"/>
      <w:i w:val="1"/>
      <w:sz w:val="24"/>
    </w:rPr>
  </w:style>
  <w:style w:styleId="Style_20_ch" w:type="character">
    <w:name w:val="Subtitle"/>
    <w:link w:val="Style_20"/>
    <w:rPr>
      <w:rFonts w:hAnsi="XO Thames" w:ascii="XO Thames"/>
      <w:i w:val="1"/>
      <w:sz w:val="24"/>
    </w:rPr>
  </w:style>
  <w:style w:styleId="Style_21" w:type="paragraph">
    <w:name w:val="Title"/>
    <w:next w:val="Style_2"/>
    <w:link w:val="Style_21_ch"/>
    <w:uiPriority w:val="10"/>
    <w:qFormat/>
    <w:pPr>
      <w:spacing w:before="567" w:after="567"/>
      <w:ind/>
      <w:jc w:val="center"/>
    </w:pPr>
    <w:rPr>
      <w:rFonts w:hAnsi="XO Thames" w:ascii="XO Thames"/>
      <w:b w:val="1"/>
      <w:caps w:val="1"/>
      <w:sz w:val="40"/>
    </w:rPr>
  </w:style>
  <w:style w:styleId="Style_21_ch" w:type="character">
    <w:name w:val="Title"/>
    <w:link w:val="Style_21"/>
    <w:rPr>
      <w:rFonts w:hAnsi="XO Thames" w:ascii="XO Thames"/>
      <w:b w:val="1"/>
      <w:caps w:val="1"/>
      <w:sz w:val="40"/>
    </w:rPr>
  </w:style>
  <w:style w:styleId="Style_22" w:type="paragraph">
    <w:name w:val="heading 4"/>
    <w:next w:val="Style_2"/>
    <w:link w:val="Style_22_ch"/>
    <w:uiPriority w:val="9"/>
    <w:qFormat/>
    <w:pPr>
      <w:spacing w:before="120" w:after="120"/>
      <w:ind/>
      <w:jc w:val="both"/>
      <w:outlineLvl w:val="3"/>
    </w:pPr>
    <w:rPr>
      <w:rFonts w:hAnsi="XO Thames" w:ascii="XO Thames"/>
      <w:b w:val="1"/>
      <w:sz w:val="24"/>
    </w:rPr>
  </w:style>
  <w:style w:styleId="Style_22_ch" w:type="character">
    <w:name w:val="heading 4"/>
    <w:link w:val="Style_22"/>
    <w:rPr>
      <w:rFonts w:hAnsi="XO Thames" w:ascii="XO Thames"/>
      <w:b w:val="1"/>
      <w:sz w:val="24"/>
    </w:rPr>
  </w:style>
  <w:style w:styleId="Style_23" w:type="paragraph">
    <w:name w:val="heading 2"/>
    <w:next w:val="Style_2"/>
    <w:link w:val="Style_23_ch"/>
    <w:uiPriority w:val="9"/>
    <w:qFormat/>
    <w:pPr>
      <w:spacing w:before="120" w:after="120"/>
      <w:ind/>
      <w:jc w:val="both"/>
      <w:outlineLvl w:val="1"/>
    </w:pPr>
    <w:rPr>
      <w:rFonts w:hAnsi="XO Thames" w:ascii="XO Thames"/>
      <w:b w:val="1"/>
      <w:sz w:val="28"/>
    </w:rPr>
  </w:style>
  <w:style w:styleId="Style_23_ch" w:type="character">
    <w:name w:val="heading 2"/>
    <w:link w:val="Style_23"/>
    <w:rPr>
      <w:rFonts w:hAnsi="XO Thames" w:ascii="XO Thames"/>
      <w:b w:val="1"/>
      <w:sz w:val="28"/>
    </w:rPr>
  </w:style>
  <w:style w:default="1" w:styleId="Style_24" w:type="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2026-07-13T08:35:00Z</dcterms:created>
  <dcterms:modified xsi:type="dcterms:W3CDTF">2026-08-24T12:32:58Z</dcterms:modified>
</cp:coreProperties>
</file>