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9fa9dcc07b9d28e85c376312b73ecc1de71c20"/>
    <w:p>
      <w:pPr>
        <w:pStyle w:val="Heading3"/>
      </w:pPr>
      <w:r>
        <w:t xml:space="preserve">Мосгортранс приглашает водителей для работы в скорой помощи</w:t>
      </w:r>
    </w:p>
    <w:p>
      <w:pPr>
        <w:pStyle w:val="FirstParagraph"/>
      </w:pPr>
      <w:r>
        <w:t xml:space="preserve">05.05.2020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http://schukino.mos.ru/rubric/detail/8875679.html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Щукино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88756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88756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2025-06-01T02:11:21Z</dcterms:created>
  <dcterms:modified xsi:type="dcterms:W3CDTF">2025-06-01T02:11:21Z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