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6bb284798d04cffa50bb3381e891d4744cd1507"/>
    <w:p>
      <w:pPr>
        <w:pStyle w:val="Heading3"/>
      </w:pPr>
      <w:r>
        <w:t xml:space="preserve">15 марта 2019г. будет отмечаться Всемирный день защиты прав потребителей. В этом году его девиз: «За ответственное потребление!».</w:t>
      </w:r>
    </w:p>
    <w:p>
      <w:pPr>
        <w:pStyle w:val="FirstParagraph"/>
      </w:pPr>
      <w:r>
        <w:t xml:space="preserve">12.03.2020</w:t>
      </w:r>
    </w:p>
    <w:p>
      <w:pPr>
        <w:pStyle w:val="BodyText"/>
      </w:pPr>
      <w:r>
        <w:t xml:space="preserve">15 марта 2019г. будет отмечаться Всемирный день защиты прав потребителей. В этом году его девиз: «За ответственное потребление!».</w:t>
      </w:r>
    </w:p>
    <w:p>
      <w:pPr>
        <w:pStyle w:val="BodyText"/>
      </w:pPr>
      <w:r>
        <w:t xml:space="preserve">Территориальным отделом Управления Роспотребнадзора по г. Москве в СЗАО г. Москвы в соответствии с заявленной тематикой разработан план мероприятий.</w:t>
      </w:r>
    </w:p>
    <w:p>
      <w:pPr>
        <w:pStyle w:val="BodyText"/>
      </w:pPr>
      <w:r>
        <w:t xml:space="preserve">В целях своевременного ознакомления потребителей с мероприятиями, проведение которых запланировано в преддверии и в день защиты прав потребителей, просим разместить на сайтах управ районов СЗАО г. Москвы, опубликовать на страницах газеты «Москва. Северо-Запад» данную информацию:</w:t>
      </w:r>
    </w:p>
    <w:p>
      <w:pPr>
        <w:pStyle w:val="BodyText"/>
      </w:pPr>
      <w:r>
        <w:t xml:space="preserve">1. «Территориальный отдел Управления Роспотребнадзора по г. Москве в Северо-Западном административном округе приглашает Всех желающих посетить мероприятия, проводимые в рамках Дня защиты прав потребителей:</w:t>
      </w:r>
    </w:p>
    <w:p>
      <w:pPr>
        <w:pStyle w:val="BodyText"/>
      </w:pPr>
      <w:r>
        <w:t xml:space="preserve">- выездные консультации потребителей с 12час.00мин. до 16 час.00мин</w:t>
      </w:r>
    </w:p>
    <w:p>
      <w:pPr>
        <w:pStyle w:val="BodyText"/>
      </w:pPr>
      <w:r>
        <w:t xml:space="preserve">14.03.2020г.- ТПУ «Планерная» г. Москва, ул. Планерная, д.7;</w:t>
      </w:r>
    </w:p>
    <w:p>
      <w:pPr>
        <w:pStyle w:val="BodyText"/>
      </w:pPr>
      <w:r>
        <w:t xml:space="preserve">15.03.2020г.- ТЦ «Щука» г. Москва, ул. Щукинская, д.42;</w:t>
      </w:r>
    </w:p>
    <w:p>
      <w:pPr>
        <w:pStyle w:val="BodyText"/>
      </w:pPr>
      <w:r>
        <w:t xml:space="preserve">- Проведение тематической горячей линии с 10.03.20г по 16.03.19г. (по телефонам 8 (499) 190 55 75; 8 499 158 03 16 с 10час.00мин до 18час.00мин)</w:t>
      </w:r>
    </w:p>
    <w:p>
      <w:pPr>
        <w:pStyle w:val="BodyText"/>
      </w:pPr>
      <w:r>
        <w:t xml:space="preserve">- 11.03.2020г. 13час. 30мин.- проведение круглого стола по вопросам защиты прав потребителей территориальным отделом с участием потребителей-получателей социальных услуг на базе ГБУ Территориальный центр социального обслуживания населения г. Москвы «Тушино» (г. Москва, улица Вилиса Лациса, д.25);</w:t>
      </w:r>
    </w:p>
    <w:p>
      <w:pPr>
        <w:pStyle w:val="BodyText"/>
      </w:pPr>
      <w:r>
        <w:t xml:space="preserve">18.03.2020г. с 11час.00 мин. до 14час.00 мин. - предоставление консультаций потребителям в Центре госуслуг района «Щукино», г. Москва, ул. Маршала Василевского, д.15</w:t>
      </w:r>
    </w:p>
    <w:p>
      <w:pPr>
        <w:pStyle w:val="BodyText"/>
      </w:pPr>
      <w:r>
        <w:t xml:space="preserve">- 16.03.2018г. - День открытых дверей в территориальном отделе Управления Роспотребнадзора по г. Москве в СЗАО г. Москвы (г. Москва, ул. Академика Курчатова, д.17)». С 10час.00мин до 18час.00 мин. Вы сможете получить консультации по вопросам прав потребителей при приобретении товаров и услуг.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http://schukino.mos.ru/rubric/detail/8751573.html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района Щукино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schukino.mos.ru" TargetMode="External" /><Relationship Type="http://schemas.openxmlformats.org/officeDocument/2006/relationships/hyperlink" Id="rId20" Target="http://schukino.mos.ru/rubric/detail/8751573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schukino.mos.ru" TargetMode="External" /><Relationship Type="http://schemas.openxmlformats.org/officeDocument/2006/relationships/hyperlink" Id="rId20" Target="http://schukino.mos.ru/rubric/detail/8751573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2025-07-07T14:11:02Z</dcterms:created>
  <dcterms:modified xsi:type="dcterms:W3CDTF">2025-07-07T14:11:02Z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