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586bb32219a71900347884118681d63187e8a"/>
    <w:p>
      <w:pPr>
        <w:pStyle w:val="Heading3"/>
      </w:pPr>
      <w:r>
        <w:t xml:space="preserve">Прокурор разъясняет: родители несут ответственность за воспитание и развитие своих детей.</w:t>
      </w:r>
    </w:p>
    <w:p>
      <w:pPr>
        <w:pStyle w:val="FirstParagraph"/>
      </w:pPr>
      <w:r>
        <w:t xml:space="preserve">04.09.2019</w:t>
      </w:r>
    </w:p>
    <w:p>
      <w:pPr>
        <w:pStyle w:val="BodyText"/>
      </w:pPr>
      <w:r>
        <w:t xml:space="preserve">Встречаются случаи, когда родители, имеющие детей, не обеспечивают</w:t>
      </w:r>
    </w:p>
    <w:p>
      <w:pPr>
        <w:pStyle w:val="BodyText"/>
      </w:pPr>
      <w:r>
        <w:t xml:space="preserve">должный уход и не занимаются их воспитанием, ведут аморальный образ жизни,</w:t>
      </w:r>
    </w:p>
    <w:p>
      <w:pPr>
        <w:pStyle w:val="BodyText"/>
      </w:pPr>
      <w:r>
        <w:t xml:space="preserve">употребляют алкоголь и наркотики.</w:t>
      </w:r>
    </w:p>
    <w:p>
      <w:pPr>
        <w:pStyle w:val="BodyText"/>
      </w:pPr>
      <w:r>
        <w:t xml:space="preserve">Согласно ст. 63 и 69 Семейного кодекса Российской Федерации (далее – СК</w:t>
      </w:r>
    </w:p>
    <w:p>
      <w:pPr>
        <w:pStyle w:val="BodyText"/>
      </w:pPr>
      <w:r>
        <w:t xml:space="preserve">РФ) родители несут ответственность за воспитание и развитие своих детей. Они</w:t>
      </w:r>
    </w:p>
    <w:p>
      <w:pPr>
        <w:pStyle w:val="BodyText"/>
      </w:pPr>
      <w:r>
        <w:t xml:space="preserve">обязаны заботиться о здоровье, физическом, психическом, духовном и</w:t>
      </w:r>
    </w:p>
    <w:p>
      <w:pPr>
        <w:pStyle w:val="BodyText"/>
      </w:pPr>
      <w:r>
        <w:t xml:space="preserve">нравственном развитии своих детей. Уклонение от выполнения обязанностей</w:t>
      </w:r>
    </w:p>
    <w:p>
      <w:pPr>
        <w:pStyle w:val="BodyText"/>
      </w:pPr>
      <w:r>
        <w:t xml:space="preserve">родителей, а также наличие у родителя хронического алкоголизма или</w:t>
      </w:r>
    </w:p>
    <w:p>
      <w:pPr>
        <w:pStyle w:val="BodyText"/>
      </w:pPr>
      <w:r>
        <w:t xml:space="preserve">наркомании является основанием для лишения его родительских прав.</w:t>
      </w:r>
    </w:p>
    <w:p>
      <w:pPr>
        <w:pStyle w:val="BodyText"/>
      </w:pPr>
      <w:r>
        <w:t xml:space="preserve">Основанием для лишения родительских прав является также жестокое</w:t>
      </w:r>
    </w:p>
    <w:p>
      <w:pPr>
        <w:pStyle w:val="BodyText"/>
      </w:pPr>
      <w:r>
        <w:t xml:space="preserve">обращение с детьми, в том числе осуществление физического или психического</w:t>
      </w:r>
    </w:p>
    <w:p>
      <w:pPr>
        <w:pStyle w:val="BodyText"/>
      </w:pPr>
      <w:r>
        <w:t xml:space="preserve">насилия над ними, покушение на их половую неприкосновенность; совершение</w:t>
      </w:r>
    </w:p>
    <w:p>
      <w:pPr>
        <w:pStyle w:val="BodyText"/>
      </w:pPr>
      <w:r>
        <w:t xml:space="preserve">умышленного преступления против жизни или здоровья своих детей, другого</w:t>
      </w:r>
    </w:p>
    <w:p>
      <w:pPr>
        <w:pStyle w:val="BodyText"/>
      </w:pPr>
      <w:r>
        <w:t xml:space="preserve">родителя детей, супруга, в том числе не являющегося родителем детей, либо</w:t>
      </w:r>
    </w:p>
    <w:p>
      <w:pPr>
        <w:pStyle w:val="BodyText"/>
      </w:pPr>
      <w:r>
        <w:t xml:space="preserve">против жизни или здоровья иного члена семьи.</w:t>
      </w:r>
    </w:p>
    <w:p>
      <w:pPr>
        <w:pStyle w:val="BodyText"/>
      </w:pPr>
      <w:r>
        <w:t xml:space="preserve">В случае, если Вам становится известно о фактах нарушения прав</w:t>
      </w:r>
    </w:p>
    <w:p>
      <w:pPr>
        <w:pStyle w:val="BodyText"/>
      </w:pPr>
      <w:r>
        <w:t xml:space="preserve">несовершеннолетних детей следует немедленно сообщить об этом в орган опеки,</w:t>
      </w:r>
    </w:p>
    <w:p>
      <w:pPr>
        <w:pStyle w:val="BodyText"/>
      </w:pPr>
      <w:r>
        <w:t xml:space="preserve">полицию и в прокуратуру.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http://schukino.mos.ru/rubric/detail/8327374.html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327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327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2025-05-31T08:55:54Z</dcterms:created>
  <dcterms:modified xsi:type="dcterms:W3CDTF">2025-05-31T08:55:54Z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