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городской-смотр-конкурс-город-для-всех"/>
    <w:p>
      <w:pPr>
        <w:pStyle w:val="Heading3"/>
      </w:pPr>
      <w:r>
        <w:t xml:space="preserve">Городской смотр-конкурс "Город для всех"</w:t>
      </w:r>
    </w:p>
    <w:p>
      <w:pPr>
        <w:pStyle w:val="FirstParagraph"/>
      </w:pPr>
      <w:r>
        <w:t xml:space="preserve">16.05.2024</w:t>
      </w:r>
    </w:p>
    <w:p>
      <w:pPr>
        <w:pStyle w:val="BodyText"/>
      </w:pPr>
      <w:r>
        <w:t xml:space="preserve">В управе района Щукино до 30.06.2024 года принимаются заявки от организаций различных форм собственности для участия в городском смотре-конкурсе "Город для всех".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получения информации о порядке подачи заявок необходимо обращаться на адрес электронной почты: </w:t>
      </w:r>
      <w:hyperlink r:id="rId20">
        <w:r>
          <w:rPr>
            <w:rStyle w:val="Hyperlink"/>
          </w:rPr>
          <w:t xml:space="preserve">KartashevaKD@mos.ru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Информация о смотре-конкурсе доступна по ссылке:</w:t>
      </w:r>
    </w:p>
    <w:p>
      <w:pPr>
        <w:pStyle w:val="BodyText"/>
      </w:pPr>
      <w:hyperlink r:id="rId21">
        <w:r>
          <w:rPr>
            <w:rStyle w:val="Hyperlink"/>
          </w:rPr>
          <w:t xml:space="preserve">https://dszn.ru/deyatelnost/Socialnaya-integraciya-invalidov/-Adaptaciya-gorodskoy-infrastruktury/Gorodskoy-smotr-konkurs-Gorod-dlya-vseh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http://schukino.mos.ru/rubric/detail/12372621.html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Щукино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chukino.mos.ru" TargetMode="External" /><Relationship Type="http://schemas.openxmlformats.org/officeDocument/2006/relationships/hyperlink" Id="rId22" Target="http://schukino.mos.ru/rubric/detail/12372621.html" TargetMode="External" /><Relationship Type="http://schemas.openxmlformats.org/officeDocument/2006/relationships/hyperlink" Id="rId21" Target="https://dszn.ru/deyatelnost/Socialnaya-integraciya-invalidov/-Adaptaciya-gorodskoy-infrastruktury/Gorodskoy-smotr-konkurs-Gorod-dlya-vseh" TargetMode="External" /><Relationship Type="http://schemas.openxmlformats.org/officeDocument/2006/relationships/hyperlink" Id="rId20" Target="mailto:KartashevaKD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chukino.mos.ru" TargetMode="External" /><Relationship Type="http://schemas.openxmlformats.org/officeDocument/2006/relationships/hyperlink" Id="rId22" Target="http://schukino.mos.ru/rubric/detail/12372621.html" TargetMode="External" /><Relationship Type="http://schemas.openxmlformats.org/officeDocument/2006/relationships/hyperlink" Id="rId21" Target="https://dszn.ru/deyatelnost/Socialnaya-integraciya-invalidov/-Adaptaciya-gorodskoy-infrastruktury/Gorodskoy-smotr-konkurs-Gorod-dlya-vseh" TargetMode="External" /><Relationship Type="http://schemas.openxmlformats.org/officeDocument/2006/relationships/hyperlink" Id="rId20" Target="mailto:KartashevaKD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2025-03-20T17:55:59Z</dcterms:created>
  <dcterms:modified xsi:type="dcterms:W3CDTF">2025-03-20T17:55:59Z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