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6364ed590dc269a21d83644d4baad8ceb6c328"/>
    <w:p>
      <w:pPr>
        <w:pStyle w:val="Heading3"/>
      </w:pPr>
      <w:r>
        <w:t xml:space="preserve">Познакомиться с Крымом можно, не выезжая из Москвы</w:t>
      </w:r>
    </w:p>
    <w:p>
      <w:pPr>
        <w:pStyle w:val="FirstParagraph"/>
      </w:pPr>
      <w:r>
        <w:t xml:space="preserve">20.01.2021</w:t>
      </w:r>
    </w:p>
    <w:p>
      <w:pPr>
        <w:pStyle w:val="BodyText"/>
      </w:pPr>
      <w:r>
        <w:rPr>
          <w:iCs/>
          <w:i/>
          <w:bCs/>
          <w:b/>
        </w:rPr>
        <w:t xml:space="preserve">На карте Москвы можно найти множество топонимов, напоминающих нам о достопримечательностях полуострова Крым и давних исторических связях с ним. Ведь корни их уходят гораздо глубже 2014 года, когда полуостров воссоединился с Россией, или 1991 года, когда в Крыму впервые прошел референдум (тогда жители полуострова высказались за автономию в составе СССР).</w:t>
      </w:r>
    </w:p>
    <w:p>
      <w:pPr>
        <w:pStyle w:val="BodyText"/>
      </w:pPr>
      <w:r>
        <w:t xml:space="preserve">XVI — XIX вв: гости дорогие</w:t>
      </w:r>
      <w:r>
        <w:br/>
      </w:r>
      <w:r>
        <w:t xml:space="preserve">Первые крымские топонимы появились в Москве в XVI веке. Местность, где останавливались послы и торговцы из Крымского ханства, называли «крымский двор». Сейчас здесь расположен Крымский мост, от которого берет начало Крымская набережная (район Якиманка, ЦАО). Она продолжает Пушкинскую набережную, проходит вдоль парка «Музеон» и переходит в Якиманскую набережную.</w:t>
      </w:r>
      <w:r>
        <w:br/>
      </w:r>
      <w:r>
        <w:t xml:space="preserve">Долгое время Крымская набережная была закатанной в асфальт разделительной полосой между Москвой-рекой и забором «Музеона». В 2013 году она была реконструирована по проекту архитектурного бюро Wowhaus, после чего стала полностью пешеходной и превратилась в ландшафтный парк с оригинальным променадом и «сухим» фонтаном.</w:t>
      </w:r>
      <w:r>
        <w:br/>
      </w:r>
      <w:r>
        <w:t xml:space="preserve">Парковое пространство выполнено в едином стиле, лейтмотивом которого стал мотив волны — его повторяют прогулочные и велосипедные дорожки, крыши павильонов, скамейки. Крымская набережная положила начало глобальному проекту реконструкции столичных набережных Москвы-реки, завершить который планируется в 2023 году.</w:t>
      </w:r>
      <w:r>
        <w:br/>
      </w:r>
      <w:r>
        <w:t xml:space="preserve">То же происхождение имеют улица Крымский вал, ставшая частью Садового кольца, Крымская площадь и Крымский проезд.</w:t>
      </w:r>
      <w:r>
        <w:br/>
      </w:r>
      <w:r>
        <w:t xml:space="preserve">1960-е гг: по направлению в Крым</w:t>
      </w:r>
      <w:r>
        <w:br/>
      </w:r>
      <w:r>
        <w:t xml:space="preserve">На юго-западе Москвы можно найти целый лабиринт из улиц, названия которых связаны с Крымским полуостровом. В большинстве своем они образованы от географических наименований и чаще всего городов: Севастопольская площадь и Севастопольский проспект, Балаклавский проспект, Керченская улица, Перекопская улица, Симферопольский бульвар и проезд, улицы Ялтинская и Коктебельская.</w:t>
      </w:r>
      <w:r>
        <w:br/>
      </w:r>
      <w:r>
        <w:t xml:space="preserve">Всего в Южном и Юго-Западном округах располагается около двух десятков улиц, бульваров и проспектов, названия которых напоминают о Крыме. Многие из них получили свои название в 1965 году.</w:t>
      </w:r>
      <w:r>
        <w:br/>
      </w:r>
      <w:r>
        <w:t xml:space="preserve">2014—2015 гг.: народные скверы и парки</w:t>
      </w:r>
      <w:r>
        <w:br/>
      </w:r>
      <w:r>
        <w:t xml:space="preserve">Народный сквер «В гостях у голубей», посвященный воссоединению народов Крыма и РФ, есть в районе Крылатское (ориентир — улица Крылатские холмы, д. 36, корп. 4). Он появился в 2014 году на месте снесенного магазина: там собирались строить новую торговую точку, но местные жители выступили против. Они же проявили инициативу организовать новое прогулочное пространство: собрали деньги на саженцы деревьев и насесты для голубей. Сквер небольшой и совсем простой: зеленую зону прорезают пешеходные дорожки. О «посвящении» крымчанам напоминает специальная табличка.</w:t>
      </w:r>
      <w:r>
        <w:br/>
      </w:r>
      <w:r>
        <w:t xml:space="preserve">Народный парк «Родная гавань» располагается в пяти минутах ходьбы от метро «Пражская» в Чертанове Центральном. Он был обустроен на месте заброшенного оврага в пойме реки Городни в 2015 году. «Родная гавань» — символичное название, отсылающее к присоединению к России в 2014 году части Крымского полуострова. Поддерживают крымскую тематику установленная в сквере копия севастопольского Памятника затопленным кораблям и рокарии — каменистые цветники. Парковое пространство компактное, но функциональное: есть спортивная зона с хоккейной коробкой, волейбольной площадкой, теннисным кортом и столами для игры в шахматы, оформленная в морской стилистике большая детская площадка, места для тихого отдыха.</w:t>
      </w:r>
      <w:r>
        <w:br/>
      </w:r>
      <w:r>
        <w:t xml:space="preserve">Центральный вход в сквер украшает декоративная ротонда, по периметру проложена велосипедная дорожка.</w:t>
      </w:r>
      <w:r>
        <w:br/>
      </w:r>
      <w:r>
        <w:t xml:space="preserve">2019—2020 гг.: Крым как праздник</w:t>
      </w:r>
      <w:r>
        <w:br/>
      </w:r>
      <w:r>
        <w:t xml:space="preserve">Свой «Крым» появился в районе Гольяново (ВАО) — в декабре 2020 года у Гольяновского пруда открыли фестивальную площадку, оформленную в стиле архитектуры полуострова. Доминанта пространства — сказочный замок — очень похожа на эмблему южного Крыма «Ласточкино гнездо». В центре площадки находится стилизованный маяк, а на прогулочной территории — Памятник затонувшим кораблям, точная копия севастопольского.</w:t>
      </w:r>
      <w:r>
        <w:br/>
      </w:r>
      <w:r>
        <w:t xml:space="preserve">Крымское замковое подворье есть на севере столицы в районе Коптево. Здесь фестивальные и ярмарочные павильоны также украшают характерные ажурные башенки, фигурные арки и остроконечные шпили. Внутреннее убранство ярмарочного павильона поддерживает общий стиль.</w:t>
      </w:r>
      <w:r>
        <w:br/>
      </w:r>
      <w:r>
        <w:t xml:space="preserve">За оформление фестивальной площадки в крымском стиле жители Зеленограда проголосовали на портале «Активный гражданин». Так, в районе Крюково появилась копия горы Ай-Петри и пространство, украшенное оригинальными арт-объектами — орлами и грифонами.</w:t>
      </w:r>
      <w:r>
        <w:br/>
      </w:r>
      <w:r>
        <w:t xml:space="preserve">Фестивальные площадки и ярмарочные комплексы в Гольянове, Коптеве и Зеленограде были обустроены по программе «Мой район» с учетом пожеланий местных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http://schukino.mos.ru/presscenter/news/detail/9652157.html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96521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96521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2025-05-31T18:24:44Z</dcterms:created>
  <dcterms:modified xsi:type="dcterms:W3CDTF">2025-05-31T18:24:44Z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