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405022156751c172ff11cdeb8e701e3bdc3cee"/>
    <w:p>
      <w:pPr>
        <w:pStyle w:val="Heading3"/>
      </w:pPr>
      <w:r>
        <w:t xml:space="preserve">На Новощукинской провели локальный ремонт</w:t>
      </w:r>
    </w:p>
    <w:p>
      <w:pPr>
        <w:pStyle w:val="FirstParagraph"/>
      </w:pPr>
      <w:r>
        <w:t xml:space="preserve">15.10.2021</w:t>
      </w:r>
    </w:p>
    <w:p>
      <w:pPr>
        <w:pStyle w:val="BodyText"/>
      </w:pPr>
      <w:r>
        <w:t xml:space="preserve">Местный житель сообщил, что на Новощукинской улице на дороге образовалась яма.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«Полотно просело прямо посреди дороги, образовав выступ около люка», — написал мужчина.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он предоставил фотографии, на которых указал место, где асфальт поврежден. По мнению жителя, скорее всего, после ремонта асфальт не выровняли, в связи с чем и образовалась яма.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Эту ситуацию прокомментировал директор ГУП «Мосводосток» Констанин Ишханян.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ГУП «Мосводосток» были проведены работы по ремонту указанного колодца. Сейчас колодец находится на стандартном уровне и не ограничивает проезд транспортных средств, — сообщил Ишханян.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http://schukino.mos.ru/presscenter/news/detail/10328462.html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284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284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2025-07-04T14:26:18Z</dcterms:created>
  <dcterms:modified xsi:type="dcterms:W3CDTF">2025-07-04T14:26:18Z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